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13E7" w14:textId="77777777" w:rsidR="00F97192" w:rsidRDefault="00F97192" w:rsidP="00F9719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Описание ООП НОО</w:t>
      </w:r>
    </w:p>
    <w:p w14:paraId="69683FE2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67BF6E" w14:textId="5B5DD5B3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</w:t>
      </w:r>
      <w:r w:rsidR="0046586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бюджетного общеобразовательного учреждения «Средняя общеобразовательная школа </w:t>
      </w:r>
      <w:r w:rsidR="00465865">
        <w:rPr>
          <w:rFonts w:ascii="Times New Roman" w:eastAsia="Times New Roman" w:hAnsi="Times New Roman" w:cs="Times New Roman"/>
          <w:color w:val="000000"/>
          <w:sz w:val="24"/>
          <w:szCs w:val="24"/>
        </w:rPr>
        <w:t>с. Ира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6 октября 2009 г. № 373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изменениями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, определяет цель, задачи, планируемые результаты, содержание и организацию образовательной деятельности  при получении начального общего образования. 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ООП НОО учтены материалы, полученные в ходе реализации Федеральных целевых программ развития образования последних лет.</w:t>
      </w:r>
    </w:p>
    <w:p w14:paraId="2A27D93F" w14:textId="15E7F5E5" w:rsidR="00F97192" w:rsidRPr="00F97192" w:rsidRDefault="00F97192" w:rsidP="00F97192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74" w:lineRule="exact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</w:t>
      </w:r>
      <w:r w:rsidR="0046586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бразовательная программа начального общего образования МБОУ «СОШ </w:t>
      </w:r>
      <w:r w:rsidR="00465865">
        <w:rPr>
          <w:rFonts w:ascii="Times New Roman" w:eastAsia="Times New Roman" w:hAnsi="Times New Roman" w:cs="Times New Roman"/>
          <w:color w:val="000000"/>
          <w:sz w:val="24"/>
          <w:szCs w:val="24"/>
        </w:rPr>
        <w:t>с. Ира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>» (в дальнейшем Образовательная программа) представляет собой долгосрочный 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учащихся, особенности организации кадрового и методического обеспечения педагогического процесса и инновационных преобразований учебно-воспитательной системы.</w:t>
      </w:r>
    </w:p>
    <w:p w14:paraId="55C60A25" w14:textId="7ED1025E" w:rsidR="00F97192" w:rsidRPr="00F97192" w:rsidRDefault="00F97192" w:rsidP="00F97192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74" w:lineRule="exact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программа разработана педагогическим коллективом школы: на основании пункта 5 статьи 14 Закона РФ «Об образовании </w:t>
      </w:r>
      <w:proofErr w:type="gramStart"/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>в  Российской</w:t>
      </w:r>
      <w:proofErr w:type="gramEnd"/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Федерации» «содержание образования в конкретном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самостоятельно».</w:t>
      </w:r>
    </w:p>
    <w:p w14:paraId="2980197D" w14:textId="33BB423B" w:rsidR="00F97192" w:rsidRPr="00F97192" w:rsidRDefault="00F97192" w:rsidP="00F97192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74" w:lineRule="exact"/>
        <w:ind w:right="-1"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программа МБОУ «СОШ </w:t>
      </w:r>
      <w:r w:rsidR="00465865">
        <w:rPr>
          <w:rFonts w:ascii="Times New Roman" w:eastAsia="Times New Roman" w:hAnsi="Times New Roman" w:cs="Times New Roman"/>
          <w:color w:val="000000"/>
          <w:sz w:val="24"/>
          <w:szCs w:val="24"/>
        </w:rPr>
        <w:t>с. Ира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>» представляет собой систему взаимосвязанных программ, каждая из которых является самостоятельным звеном, обеспечивающая определенное направление деятельности образовательного учреждения. Единство этих программ образует завершенную систему обеспечения жизнедеятельности, функционирования и развития данного образовательного учреждения.</w:t>
      </w:r>
    </w:p>
    <w:p w14:paraId="325EA767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right="90"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Содержание основной образовательной программы </w:t>
      </w:r>
      <w:r w:rsidRPr="00F971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образовательной </w:t>
      </w:r>
      <w:r w:rsidRPr="00F971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организации </w:t>
      </w:r>
      <w:r w:rsidRPr="00F97192">
        <w:rPr>
          <w:rFonts w:ascii="Times New Roman" w:eastAsia="Times New Roman" w:hAnsi="Times New Roman" w:cs="Times New Roman"/>
          <w:spacing w:val="-3"/>
          <w:sz w:val="24"/>
          <w:szCs w:val="24"/>
        </w:rPr>
        <w:t>отражает требования ФГОС НОО и содержит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 три основных раздела: </w:t>
      </w:r>
      <w:r w:rsidRPr="00F97192">
        <w:rPr>
          <w:rFonts w:ascii="Times New Roman" w:eastAsia="Times New Roman" w:hAnsi="Times New Roman" w:cs="Times New Roman"/>
          <w:b/>
          <w:sz w:val="24"/>
          <w:szCs w:val="24"/>
        </w:rPr>
        <w:t>целевой, содержательный и организационный.</w:t>
      </w:r>
    </w:p>
    <w:p w14:paraId="7448EFD5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Целевой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раздел определяет общее назначение, цели, задачи и планируемые результаты реализации основной образо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>вательной программы, конкретизированные в соответствии</w:t>
      </w:r>
      <w:r w:rsidRPr="00F971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 требованиями ФГОС НОО и учитывающие региональные, на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14:paraId="2D25C148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b/>
          <w:sz w:val="24"/>
          <w:szCs w:val="24"/>
        </w:rPr>
        <w:t>Целевой раздел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 включает:</w:t>
      </w:r>
    </w:p>
    <w:p w14:paraId="1C74A739" w14:textId="77777777" w:rsidR="00F97192" w:rsidRPr="00F97192" w:rsidRDefault="00F97192" w:rsidP="00F971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пояснительную записку;</w:t>
      </w:r>
    </w:p>
    <w:p w14:paraId="423FF4CC" w14:textId="77777777" w:rsidR="00F97192" w:rsidRPr="00F97192" w:rsidRDefault="00F97192" w:rsidP="00F971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программы;</w:t>
      </w:r>
    </w:p>
    <w:p w14:paraId="2A9F0DB4" w14:textId="77777777" w:rsidR="00F97192" w:rsidRPr="00F97192" w:rsidRDefault="00F97192" w:rsidP="00F971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систему оценки достижения планируемых результатов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освоения основной образовательной программы.</w:t>
      </w:r>
    </w:p>
    <w:p w14:paraId="32DD72D5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Содержательный 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раздел определяет общее содержание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начального общего образования и включает образовательные 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программы, ориентированные на достижение личностных,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предметных и метапредметных результатов, в том числе:</w:t>
      </w:r>
    </w:p>
    <w:p w14:paraId="748B10F2" w14:textId="77777777" w:rsidR="00F97192" w:rsidRPr="00F97192" w:rsidRDefault="00F97192" w:rsidP="00F971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программы отдельных учебных предметов, курсов;</w:t>
      </w:r>
    </w:p>
    <w:p w14:paraId="1615FD44" w14:textId="77777777" w:rsidR="00F97192" w:rsidRPr="00F97192" w:rsidRDefault="00F97192" w:rsidP="00F971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программу воспита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ния обучающихся;</w:t>
      </w:r>
    </w:p>
    <w:p w14:paraId="64A1DC2A" w14:textId="77777777" w:rsidR="00F97192" w:rsidRPr="00F97192" w:rsidRDefault="00F97192" w:rsidP="00F971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14:paraId="30881585" w14:textId="77777777" w:rsidR="00F97192" w:rsidRPr="00F97192" w:rsidRDefault="00F97192" w:rsidP="00F971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программу коррекционной работы.</w:t>
      </w:r>
    </w:p>
    <w:p w14:paraId="6FAE561F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Организационный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14:paraId="0E2AD60E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Организационный раздел включает:</w:t>
      </w:r>
    </w:p>
    <w:p w14:paraId="1C62950E" w14:textId="77777777" w:rsidR="00F97192" w:rsidRPr="00F97192" w:rsidRDefault="00F97192" w:rsidP="00F9719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учебный план начального общего образования;</w:t>
      </w:r>
    </w:p>
    <w:p w14:paraId="0CFCF5E2" w14:textId="77777777" w:rsidR="00F97192" w:rsidRPr="00F97192" w:rsidRDefault="00F97192" w:rsidP="00F9719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деятельности;</w:t>
      </w:r>
    </w:p>
    <w:p w14:paraId="5F7190A1" w14:textId="77777777" w:rsidR="00F97192" w:rsidRPr="00F97192" w:rsidRDefault="00F97192" w:rsidP="00F9719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график;</w:t>
      </w:r>
    </w:p>
    <w:p w14:paraId="22C64CCD" w14:textId="77777777" w:rsidR="00F97192" w:rsidRPr="00F97192" w:rsidRDefault="00F97192" w:rsidP="00F9719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систему условий реализации основной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в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соответствии с требованиями ФГОС НОО;</w:t>
      </w:r>
    </w:p>
    <w:p w14:paraId="2C7D25EC" w14:textId="77777777" w:rsidR="00F97192" w:rsidRPr="00F97192" w:rsidRDefault="00F97192" w:rsidP="00F971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кадровые условия 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реализации основной образовательной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14:paraId="58249338" w14:textId="77777777" w:rsidR="00F97192" w:rsidRPr="00F97192" w:rsidRDefault="00F97192" w:rsidP="00F971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психолого-педагогические условия 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реализации основной образовательной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14:paraId="0E30A5EF" w14:textId="77777777" w:rsidR="00F97192" w:rsidRPr="00F97192" w:rsidRDefault="00F97192" w:rsidP="00F971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реализации 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основной образовательной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14:paraId="7B5A8C73" w14:textId="77777777" w:rsidR="00F97192" w:rsidRPr="00F97192" w:rsidRDefault="00F97192" w:rsidP="00F971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материально – технические условия реализации 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основной образовательной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14:paraId="5BCB14AE" w14:textId="77777777" w:rsidR="00F97192" w:rsidRPr="00F97192" w:rsidRDefault="00F97192" w:rsidP="00F971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информационно-методические условия реализации 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основной образовательной 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18E54FA0" w14:textId="50EFD24A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        Образовательная организация, МБОУ «СОШ </w:t>
      </w:r>
      <w:r w:rsidR="00465865">
        <w:rPr>
          <w:rFonts w:ascii="Times New Roman" w:eastAsia="Times New Roman" w:hAnsi="Times New Roman" w:cs="Times New Roman"/>
          <w:sz w:val="24"/>
          <w:szCs w:val="24"/>
        </w:rPr>
        <w:t>с. Ира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», реализующая основную об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разовательную программу начального общего образования,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ознакомление обучающихся и их родителей (законных представителей) как участников образовательных отношений:</w:t>
      </w:r>
    </w:p>
    <w:p w14:paraId="302C5CA1" w14:textId="77777777" w:rsidR="00F97192" w:rsidRPr="00F97192" w:rsidRDefault="00F97192" w:rsidP="00F9719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 уставом и другими документами, регламентирующими </w:t>
      </w:r>
      <w:r w:rsidRPr="00F97192">
        <w:rPr>
          <w:rFonts w:ascii="Times New Roman" w:eastAsia="Times New Roman" w:hAnsi="Times New Roman" w:cs="Times New Roman"/>
          <w:spacing w:val="-3"/>
          <w:sz w:val="24"/>
          <w:szCs w:val="24"/>
        </w:rPr>
        <w:t>осуществление образовательной деятельности в этой образовательной организации;</w:t>
      </w:r>
    </w:p>
    <w:p w14:paraId="30EA6C79" w14:textId="77777777" w:rsidR="00F97192" w:rsidRPr="00F97192" w:rsidRDefault="00F97192" w:rsidP="00F9719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>с их правами и обязанностями в части формирования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 xml:space="preserve"> и реализации основной образовательной программы началь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>ного общего образования, установленными законодательст</w:t>
      </w:r>
      <w:r w:rsidRPr="00F97192">
        <w:rPr>
          <w:rFonts w:ascii="Times New Roman" w:eastAsia="Times New Roman" w:hAnsi="Times New Roman" w:cs="Times New Roman"/>
          <w:spacing w:val="-4"/>
          <w:sz w:val="24"/>
          <w:szCs w:val="24"/>
        </w:rPr>
        <w:t>вом Российской Федерации и уставом образовательной организации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502B96" w14:textId="77777777" w:rsidR="00F97192" w:rsidRPr="00F97192" w:rsidRDefault="00F97192" w:rsidP="00F97192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71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Права и обязанности родителей (законных представителей)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обучающихся в части, касающейся участия в формировании</w:t>
      </w:r>
      <w:r w:rsidRPr="00F971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обеспечении освоения всеми детьми основной образовательной программы,  закреплены  в заключённом </w:t>
      </w:r>
      <w:r w:rsidRPr="00F97192">
        <w:rPr>
          <w:rFonts w:ascii="Times New Roman" w:eastAsia="Times New Roman" w:hAnsi="Times New Roman" w:cs="Times New Roman"/>
          <w:sz w:val="24"/>
          <w:szCs w:val="24"/>
        </w:rPr>
        <w:t>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  <w:r w:rsidRPr="00F9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AA4D3DD" w14:textId="77777777" w:rsidR="00B5314C" w:rsidRPr="00F97192" w:rsidRDefault="00B5314C" w:rsidP="00F97192">
      <w:pPr>
        <w:ind w:firstLine="284"/>
      </w:pPr>
    </w:p>
    <w:sectPr w:rsidR="00B5314C" w:rsidRPr="00F9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5396"/>
    <w:multiLevelType w:val="hybridMultilevel"/>
    <w:tmpl w:val="EC7C00A2"/>
    <w:lvl w:ilvl="0" w:tplc="B02E6EF4">
      <w:start w:val="1"/>
      <w:numFmt w:val="bullet"/>
      <w:lvlText w:val="–"/>
      <w:lvlJc w:val="left"/>
      <w:pPr>
        <w:ind w:left="66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24337D7"/>
    <w:multiLevelType w:val="hybridMultilevel"/>
    <w:tmpl w:val="C1961634"/>
    <w:lvl w:ilvl="0" w:tplc="B02E6EF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674B3"/>
    <w:multiLevelType w:val="hybridMultilevel"/>
    <w:tmpl w:val="920431EE"/>
    <w:lvl w:ilvl="0" w:tplc="B02E6EF4">
      <w:start w:val="1"/>
      <w:numFmt w:val="bullet"/>
      <w:lvlText w:val="–"/>
      <w:lvlJc w:val="left"/>
      <w:pPr>
        <w:ind w:left="142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B6677A5"/>
    <w:multiLevelType w:val="hybridMultilevel"/>
    <w:tmpl w:val="F1025AF6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92"/>
    <w:rsid w:val="00465865"/>
    <w:rsid w:val="006C7171"/>
    <w:rsid w:val="00B5314C"/>
    <w:rsid w:val="00F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A188"/>
  <w15:docId w15:val="{5B0F4384-D951-4C4B-B97A-4CA80A63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Никита Мыльников</cp:lastModifiedBy>
  <cp:revision>2</cp:revision>
  <dcterms:created xsi:type="dcterms:W3CDTF">2021-05-06T14:08:00Z</dcterms:created>
  <dcterms:modified xsi:type="dcterms:W3CDTF">2021-05-06T14:08:00Z</dcterms:modified>
</cp:coreProperties>
</file>